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99" w:rsidRPr="00A030EC" w:rsidRDefault="00792B99" w:rsidP="00D74D59">
      <w:pPr>
        <w:pStyle w:val="a3"/>
        <w:ind w:left="0" w:firstLine="709"/>
        <w:jc w:val="right"/>
      </w:pPr>
      <w:r w:rsidRPr="00A030EC">
        <w:t xml:space="preserve">Приложение </w:t>
      </w:r>
      <w:r w:rsidR="00D74D59">
        <w:t>4</w:t>
      </w:r>
    </w:p>
    <w:p w:rsidR="006D4B13" w:rsidRPr="00DC75A6" w:rsidRDefault="006D4B13" w:rsidP="00D74D59">
      <w:pPr>
        <w:pStyle w:val="a3"/>
        <w:ind w:left="5812"/>
        <w:jc w:val="right"/>
      </w:pPr>
      <w:r w:rsidRPr="00DC75A6">
        <w:t>к решению Совета директоров</w:t>
      </w:r>
    </w:p>
    <w:p w:rsidR="00A832A7" w:rsidRPr="00A030EC" w:rsidRDefault="00D74D59" w:rsidP="00D74D59">
      <w:pPr>
        <w:pStyle w:val="a3"/>
        <w:ind w:left="0" w:firstLine="709"/>
        <w:jc w:val="right"/>
      </w:pPr>
      <w:r>
        <w:t xml:space="preserve">                                         </w:t>
      </w:r>
      <w:r w:rsidR="00AC1218" w:rsidRPr="00AC1218">
        <w:t>ПАО «</w:t>
      </w:r>
      <w:proofErr w:type="spellStart"/>
      <w:r w:rsidR="00AC1218" w:rsidRPr="00AC1218">
        <w:t>Красноярскэнергосбыт</w:t>
      </w:r>
      <w:proofErr w:type="spellEnd"/>
      <w:r w:rsidR="00AC1218" w:rsidRPr="00AC1218">
        <w:t>»</w:t>
      </w:r>
      <w:r w:rsidR="00AC1218" w:rsidRPr="00AC1218">
        <w:tab/>
      </w:r>
    </w:p>
    <w:p w:rsidR="004E1582" w:rsidRDefault="004E1582" w:rsidP="004E1582">
      <w:pPr>
        <w:pStyle w:val="a3"/>
        <w:ind w:left="0" w:firstLine="709"/>
        <w:jc w:val="right"/>
      </w:pPr>
      <w:r>
        <w:t>от 25.07.2019г. Протокол № 177 от 26.07.2019г.</w:t>
      </w:r>
    </w:p>
    <w:p w:rsidR="00AD28F6" w:rsidRDefault="00AD28F6" w:rsidP="00AD28F6">
      <w:pPr>
        <w:pStyle w:val="a3"/>
        <w:ind w:left="0" w:firstLine="709"/>
        <w:jc w:val="right"/>
        <w:rPr>
          <w:sz w:val="28"/>
          <w:szCs w:val="28"/>
        </w:rPr>
      </w:pPr>
      <w:bookmarkStart w:id="0" w:name="_GoBack"/>
      <w:bookmarkEnd w:id="0"/>
    </w:p>
    <w:p w:rsidR="00E9057A" w:rsidRDefault="00E9057A" w:rsidP="00E9057A">
      <w:pPr>
        <w:jc w:val="center"/>
      </w:pPr>
    </w:p>
    <w:p w:rsidR="00E9057A" w:rsidRDefault="00E9057A" w:rsidP="00833B35">
      <w:pPr>
        <w:pStyle w:val="a3"/>
        <w:ind w:left="0" w:firstLine="709"/>
        <w:jc w:val="center"/>
      </w:pPr>
      <w:r w:rsidRPr="00E50634">
        <w:rPr>
          <w:sz w:val="28"/>
          <w:szCs w:val="28"/>
        </w:rPr>
        <w:t>Перечень Банков-Гарантов</w:t>
      </w:r>
      <w:r>
        <w:t xml:space="preserve"> </w:t>
      </w:r>
      <w:r w:rsidR="00833B35">
        <w:rPr>
          <w:sz w:val="28"/>
          <w:szCs w:val="28"/>
        </w:rPr>
        <w:t>Общества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5528"/>
        <w:gridCol w:w="3403"/>
      </w:tblGrid>
      <w:tr w:rsidR="00AD28F6" w:rsidRPr="005F6F03" w:rsidTr="004E3A1C">
        <w:trPr>
          <w:trHeight w:val="566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  <w:rPr>
                <w:bCs/>
                <w:color w:val="000000"/>
              </w:rPr>
            </w:pPr>
            <w:r w:rsidRPr="00DE5CA2">
              <w:rPr>
                <w:bCs/>
                <w:color w:val="000000"/>
              </w:rPr>
              <w:t>№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  <w:rPr>
                <w:bCs/>
                <w:color w:val="000000"/>
              </w:rPr>
            </w:pPr>
            <w:r w:rsidRPr="00DE5CA2">
              <w:rPr>
                <w:bCs/>
                <w:color w:val="000000"/>
              </w:rPr>
              <w:t>Наименование кредитной организации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  <w:rPr>
                <w:bCs/>
                <w:color w:val="000000"/>
              </w:rPr>
            </w:pPr>
            <w:r w:rsidRPr="00DE5CA2">
              <w:rPr>
                <w:bCs/>
                <w:color w:val="000000"/>
              </w:rPr>
              <w:t>ИНН</w:t>
            </w:r>
          </w:p>
        </w:tc>
      </w:tr>
      <w:tr w:rsidR="00AD28F6" w:rsidRPr="005F6F03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5A29E4" w:rsidP="004E3A1C">
            <w:pPr>
              <w:jc w:val="center"/>
            </w:pPr>
            <w:r>
              <w:t>ПАО Сбербанк</w:t>
            </w:r>
            <w:r w:rsidR="00AD28F6" w:rsidRPr="00DE5CA2">
              <w:t xml:space="preserve"> 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7707083893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 xml:space="preserve">Банк ВТБ (ПАО) 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7702070139</w:t>
            </w:r>
          </w:p>
        </w:tc>
      </w:tr>
      <w:tr w:rsidR="00AD28F6" w:rsidRPr="004A4502" w:rsidTr="004E3A1C">
        <w:trPr>
          <w:trHeight w:val="398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 xml:space="preserve">Банк ГПБ (АО) 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7744001497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 xml:space="preserve">АО «Россельхозбанк» 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7725114488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АО «АЛЬФА-БАНК»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7728168971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6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АО ЮниКредит Банк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7710030411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7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АО «Райффайзенбанк»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7744000302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8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5A29E4" w:rsidP="004E3A1C">
            <w:pPr>
              <w:jc w:val="center"/>
            </w:pPr>
            <w:r>
              <w:t>ПАО РОСБАНК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7730060164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662E17" w:rsidP="004E3A1C">
            <w:pPr>
              <w:jc w:val="center"/>
            </w:pPr>
            <w:r>
              <w:t>9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БАНК «ВБРР» (АО)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7736153344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662E17">
            <w:pPr>
              <w:jc w:val="center"/>
            </w:pPr>
            <w:r w:rsidRPr="00DE5CA2">
              <w:t>1</w:t>
            </w:r>
            <w:r w:rsidR="00662E17">
              <w:t>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АО КБ «Ситибанк»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7710401987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662E17">
            <w:pPr>
              <w:jc w:val="center"/>
            </w:pPr>
            <w:r w:rsidRPr="00DE5CA2">
              <w:t>1</w:t>
            </w:r>
            <w:r w:rsidR="00662E17">
              <w:t>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ИНГ БАНК (ЕВРАЗИЯ) АО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7712014310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662E17">
            <w:pPr>
              <w:jc w:val="center"/>
            </w:pPr>
            <w:r w:rsidRPr="00DE5CA2">
              <w:t>1</w:t>
            </w:r>
            <w:r w:rsidR="00662E17">
              <w:t>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АО «Нордеа Банк»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7744000398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28F6" w:rsidRPr="00DE5CA2" w:rsidRDefault="00AD28F6" w:rsidP="00662E17">
            <w:pPr>
              <w:jc w:val="center"/>
            </w:pPr>
            <w:r w:rsidRPr="00DE5CA2">
              <w:t>1</w:t>
            </w:r>
            <w:r w:rsidR="00662E17">
              <w:t>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28F6" w:rsidRPr="00DE5CA2" w:rsidRDefault="00AD28F6" w:rsidP="004E3A1C">
            <w:pPr>
              <w:jc w:val="center"/>
            </w:pPr>
            <w:r w:rsidRPr="00DE5CA2">
              <w:t>АО «АБ «РОССИЯ»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7831000122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28F6" w:rsidRPr="00DE5CA2" w:rsidRDefault="00AD28F6" w:rsidP="00662E17">
            <w:pPr>
              <w:jc w:val="center"/>
            </w:pPr>
            <w:r w:rsidRPr="00DE5CA2">
              <w:t>1</w:t>
            </w:r>
            <w:r w:rsidR="00662E17"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АО «СМП Банк»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7750005482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28F6" w:rsidRPr="00DE5CA2" w:rsidRDefault="00AD28F6" w:rsidP="00662E17">
            <w:pPr>
              <w:jc w:val="center"/>
            </w:pPr>
            <w:r w:rsidRPr="00DE5CA2">
              <w:t>1</w:t>
            </w:r>
            <w:r w:rsidR="00662E17"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АО «МСП Банк»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7703213534</w:t>
            </w:r>
          </w:p>
        </w:tc>
      </w:tr>
      <w:tr w:rsidR="00AD28F6" w:rsidRPr="0053258B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28F6" w:rsidRPr="00DE5CA2" w:rsidRDefault="00AD28F6" w:rsidP="00662E17">
            <w:pPr>
              <w:jc w:val="center"/>
            </w:pPr>
            <w:r w:rsidRPr="00DE5CA2">
              <w:t>1</w:t>
            </w:r>
            <w:r w:rsidR="00662E17"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ПАО Банк «ФК Открытие»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7706092528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28F6" w:rsidRPr="00DE5CA2" w:rsidRDefault="00AD28F6" w:rsidP="00662E17">
            <w:pPr>
              <w:jc w:val="center"/>
            </w:pPr>
            <w:r w:rsidRPr="00DE5CA2">
              <w:t>1</w:t>
            </w:r>
            <w:r w:rsidR="00662E17"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28F6" w:rsidRPr="00DE5CA2" w:rsidRDefault="005A29E4" w:rsidP="005A29E4">
            <w:pPr>
              <w:jc w:val="center"/>
            </w:pPr>
            <w:r>
              <w:t>ПАО</w:t>
            </w:r>
            <w:r w:rsidR="00AD28F6" w:rsidRPr="00DE5CA2">
              <w:t xml:space="preserve"> «</w:t>
            </w:r>
            <w:r>
              <w:t>Промсвязьбанк</w:t>
            </w:r>
            <w:r w:rsidR="00AD28F6" w:rsidRPr="00DE5CA2">
              <w:t xml:space="preserve">» 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5A29E4">
            <w:pPr>
              <w:jc w:val="center"/>
            </w:pPr>
            <w:r w:rsidRPr="00DE5CA2">
              <w:t>77</w:t>
            </w:r>
            <w:r w:rsidR="005A29E4">
              <w:t>44000912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28F6" w:rsidRPr="00DE5CA2" w:rsidRDefault="00662E17" w:rsidP="004E3A1C">
            <w:pPr>
              <w:jc w:val="center"/>
            </w:pPr>
            <w:r>
              <w:t>18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ПАО «Банк «Санкт-Петербург»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7831000027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1</w:t>
            </w:r>
            <w:r w:rsidR="00662E17">
              <w:t>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 xml:space="preserve">ПАО «МОСКОВСКИЙ </w:t>
            </w:r>
          </w:p>
          <w:p w:rsidR="00AD28F6" w:rsidRPr="00DE5CA2" w:rsidRDefault="00AD28F6" w:rsidP="004E3A1C">
            <w:pPr>
              <w:jc w:val="center"/>
            </w:pPr>
            <w:r w:rsidRPr="00DE5CA2">
              <w:t>КРЕДИТНЫЙ БАНК»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7734202860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28F6" w:rsidRPr="00DE5CA2" w:rsidRDefault="00AD28F6" w:rsidP="00662E17">
            <w:pPr>
              <w:jc w:val="center"/>
            </w:pPr>
            <w:r w:rsidRPr="00DE5CA2">
              <w:t>2</w:t>
            </w:r>
            <w:r w:rsidR="00662E17">
              <w:t>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ООО «ХКФ Банк»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7735057951</w:t>
            </w:r>
          </w:p>
        </w:tc>
      </w:tr>
      <w:tr w:rsidR="00AD28F6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28F6" w:rsidRPr="00DE5CA2" w:rsidRDefault="00AD28F6" w:rsidP="00662E17">
            <w:pPr>
              <w:jc w:val="center"/>
            </w:pPr>
            <w:r w:rsidRPr="00DE5CA2">
              <w:t>2</w:t>
            </w:r>
            <w:r w:rsidR="00662E17"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ПАО «Совкомбанк»</w:t>
            </w:r>
          </w:p>
        </w:tc>
        <w:tc>
          <w:tcPr>
            <w:tcW w:w="3403" w:type="dxa"/>
            <w:vAlign w:val="center"/>
          </w:tcPr>
          <w:p w:rsidR="00AD28F6" w:rsidRPr="00DE5CA2" w:rsidRDefault="00AD28F6" w:rsidP="004E3A1C">
            <w:pPr>
              <w:jc w:val="center"/>
            </w:pPr>
            <w:r w:rsidRPr="00DE5CA2">
              <w:t>4401116480</w:t>
            </w:r>
          </w:p>
        </w:tc>
      </w:tr>
      <w:tr w:rsidR="00662E17" w:rsidRPr="004A4502" w:rsidTr="004E3A1C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662E17" w:rsidRPr="00DE5CA2" w:rsidRDefault="00662E17" w:rsidP="004E3A1C">
            <w:pPr>
              <w:jc w:val="center"/>
            </w:pPr>
            <w:r>
              <w:t>22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62E17" w:rsidRPr="00DE5CA2" w:rsidRDefault="00662E17" w:rsidP="004E3A1C">
            <w:pPr>
              <w:jc w:val="center"/>
            </w:pPr>
            <w:r>
              <w:t>АО «ОТП Банк»</w:t>
            </w:r>
          </w:p>
        </w:tc>
        <w:tc>
          <w:tcPr>
            <w:tcW w:w="3403" w:type="dxa"/>
            <w:vAlign w:val="center"/>
          </w:tcPr>
          <w:p w:rsidR="00662E17" w:rsidRPr="00DE5CA2" w:rsidRDefault="00662E17" w:rsidP="004E3A1C">
            <w:pPr>
              <w:jc w:val="center"/>
            </w:pPr>
            <w:r>
              <w:t>7708001614</w:t>
            </w:r>
          </w:p>
        </w:tc>
      </w:tr>
    </w:tbl>
    <w:p w:rsidR="009B3332" w:rsidRDefault="009B3332"/>
    <w:sectPr w:rsidR="009B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9F"/>
    <w:rsid w:val="001A75EC"/>
    <w:rsid w:val="002A7C32"/>
    <w:rsid w:val="002B3FFA"/>
    <w:rsid w:val="003A14E2"/>
    <w:rsid w:val="004B360F"/>
    <w:rsid w:val="004D0EE4"/>
    <w:rsid w:val="004E1582"/>
    <w:rsid w:val="0056500E"/>
    <w:rsid w:val="005A29E4"/>
    <w:rsid w:val="00662E17"/>
    <w:rsid w:val="006D4B13"/>
    <w:rsid w:val="00792B99"/>
    <w:rsid w:val="00833B35"/>
    <w:rsid w:val="008B6EA1"/>
    <w:rsid w:val="009B3332"/>
    <w:rsid w:val="00A030EC"/>
    <w:rsid w:val="00A3430D"/>
    <w:rsid w:val="00A832A7"/>
    <w:rsid w:val="00AC1218"/>
    <w:rsid w:val="00AD28F6"/>
    <w:rsid w:val="00B5079F"/>
    <w:rsid w:val="00BA49A0"/>
    <w:rsid w:val="00BB004B"/>
    <w:rsid w:val="00D74D59"/>
    <w:rsid w:val="00E50634"/>
    <w:rsid w:val="00E9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17A1F-2F4C-42E7-8E50-9E803EC7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5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1">
    <w:name w:val="li1"/>
    <w:rsid w:val="00E9057A"/>
    <w:rPr>
      <w:color w:val="000000"/>
    </w:rPr>
  </w:style>
  <w:style w:type="paragraph" w:styleId="a3">
    <w:name w:val="List Paragraph"/>
    <w:basedOn w:val="a"/>
    <w:uiPriority w:val="34"/>
    <w:qFormat/>
    <w:rsid w:val="00AD28F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Горина Анна Маирбековна</dc:creator>
  <cp:keywords/>
  <dc:description/>
  <cp:lastModifiedBy>Рабодзей Юлия Михайловна</cp:lastModifiedBy>
  <cp:revision>8</cp:revision>
  <dcterms:created xsi:type="dcterms:W3CDTF">2019-06-20T14:06:00Z</dcterms:created>
  <dcterms:modified xsi:type="dcterms:W3CDTF">2019-07-26T04:05:00Z</dcterms:modified>
</cp:coreProperties>
</file>